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13" w:rsidRDefault="00982B13" w:rsidP="00982B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Технология</w:t>
      </w:r>
    </w:p>
    <w:p w:rsidR="00982B13" w:rsidRPr="00A71DEC" w:rsidRDefault="00982B13" w:rsidP="00982B13">
      <w:pPr>
        <w:rPr>
          <w:rFonts w:eastAsia="SchoolBookC-Bold" w:cs="SchoolBookC-Bold"/>
          <w:sz w:val="28"/>
          <w:szCs w:val="28"/>
        </w:rPr>
      </w:pPr>
      <w:r w:rsidRPr="00CC2F11">
        <w:rPr>
          <w:b/>
          <w:bCs/>
          <w:i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r w:rsidRPr="00A71DEC">
        <w:rPr>
          <w:rFonts w:eastAsia="SchoolBookC-Bold" w:cs="SchoolBookC-Bold"/>
          <w:b/>
          <w:bCs/>
          <w:sz w:val="28"/>
          <w:szCs w:val="28"/>
        </w:rPr>
        <w:t>Объемная аппликация из цветной бумаги «Птица-Осень»</w:t>
      </w:r>
    </w:p>
    <w:p w:rsidR="00982B13" w:rsidRDefault="00982B13" w:rsidP="00982B13">
      <w:pPr>
        <w:autoSpaceDE w:val="0"/>
        <w:rPr>
          <w:rFonts w:eastAsia="SchoolBookC-Bold" w:cs="SchoolBookC-Bold"/>
          <w:sz w:val="28"/>
          <w:szCs w:val="28"/>
        </w:rPr>
      </w:pPr>
      <w:r w:rsidRPr="00A71DEC">
        <w:rPr>
          <w:rFonts w:eastAsia="SchoolBookC-Bold" w:cs="SchoolBookC-Bold"/>
          <w:sz w:val="28"/>
          <w:szCs w:val="28"/>
        </w:rPr>
        <w:t xml:space="preserve"> </w:t>
      </w:r>
      <w:proofErr w:type="gramStart"/>
      <w:r w:rsidRPr="00A71DEC">
        <w:rPr>
          <w:rFonts w:eastAsia="SchoolBookC-Bold" w:cs="SchoolBookC-Bold"/>
          <w:b/>
          <w:bCs/>
          <w:sz w:val="28"/>
          <w:szCs w:val="28"/>
        </w:rPr>
        <w:t>Задачи</w:t>
      </w:r>
      <w:r w:rsidRPr="00A71DEC">
        <w:rPr>
          <w:rFonts w:eastAsia="SchoolBookC-Bold" w:cs="SchoolBookC-Bold"/>
          <w:sz w:val="28"/>
          <w:szCs w:val="28"/>
        </w:rPr>
        <w:t>:</w:t>
      </w:r>
      <w:r w:rsidRPr="00A71DEC">
        <w:rPr>
          <w:rFonts w:eastAsia="SchoolBookC-Bold" w:cs="SchoolBookC-Bold"/>
          <w:sz w:val="28"/>
          <w:szCs w:val="28"/>
        </w:rPr>
        <w:br/>
        <w:t>-</w:t>
      </w:r>
      <w:proofErr w:type="gramEnd"/>
      <w:r w:rsidRPr="00A71DEC">
        <w:rPr>
          <w:rFonts w:eastAsia="SchoolBookC-Bold" w:cs="SchoolBookC-Bold"/>
          <w:sz w:val="28"/>
          <w:szCs w:val="28"/>
        </w:rPr>
        <w:t xml:space="preserve"> формировать умение создавать предметное изображение;</w:t>
      </w:r>
    </w:p>
    <w:p w:rsidR="00982B13" w:rsidRDefault="00982B13" w:rsidP="00982B13">
      <w:pPr>
        <w:autoSpaceDE w:val="0"/>
        <w:rPr>
          <w:rFonts w:eastAsia="SchoolBookC" w:cs="SchoolBookC"/>
          <w:sz w:val="28"/>
          <w:szCs w:val="28"/>
        </w:rPr>
      </w:pPr>
      <w:r w:rsidRPr="00A71DEC">
        <w:rPr>
          <w:rFonts w:eastAsia="SchoolBookC-Bold" w:cs="SchoolBookC-Bold"/>
          <w:sz w:val="28"/>
          <w:szCs w:val="28"/>
        </w:rPr>
        <w:t xml:space="preserve">- развивать умение изображать птицу по собственному </w:t>
      </w:r>
      <w:proofErr w:type="gramStart"/>
      <w:r w:rsidRPr="00A71DEC">
        <w:rPr>
          <w:rFonts w:eastAsia="SchoolBookC-Bold" w:cs="SchoolBookC-Bold"/>
          <w:sz w:val="28"/>
          <w:szCs w:val="28"/>
        </w:rPr>
        <w:t>замыслу;</w:t>
      </w:r>
      <w:r w:rsidRPr="00A71DEC">
        <w:rPr>
          <w:rFonts w:eastAsia="SchoolBookC-Bold" w:cs="SchoolBookC-Bold"/>
          <w:sz w:val="28"/>
          <w:szCs w:val="28"/>
        </w:rPr>
        <w:br/>
        <w:t>-</w:t>
      </w:r>
      <w:proofErr w:type="gramEnd"/>
      <w:r w:rsidRPr="00A71DEC">
        <w:rPr>
          <w:rFonts w:eastAsia="SchoolBookC-Bold" w:cs="SchoolBookC-Bold"/>
          <w:sz w:val="28"/>
          <w:szCs w:val="28"/>
        </w:rPr>
        <w:t xml:space="preserve"> </w:t>
      </w:r>
      <w:r>
        <w:rPr>
          <w:rFonts w:eastAsia="SchoolBookC" w:cs="SchoolBookC"/>
          <w:sz w:val="28"/>
          <w:szCs w:val="28"/>
        </w:rPr>
        <w:t>развивать наблюдательность, умение сравнивать, анализировать, проводить аналогии, рассуждать и обсуждать, выполнять практическую работу с опорой на инструкционную карту;</w:t>
      </w:r>
    </w:p>
    <w:p w:rsidR="00982B13" w:rsidRDefault="00982B13" w:rsidP="00982B13">
      <w:pPr>
        <w:rPr>
          <w:rFonts w:eastAsia="SchoolBookC" w:cs="SchoolBookC"/>
          <w:sz w:val="28"/>
          <w:szCs w:val="28"/>
        </w:rPr>
      </w:pPr>
      <w:r>
        <w:rPr>
          <w:rFonts w:eastAsia="SchoolBookC-Bold" w:cs="SchoolBookC-Bold"/>
          <w:sz w:val="28"/>
          <w:szCs w:val="28"/>
        </w:rPr>
        <w:t xml:space="preserve">- </w:t>
      </w:r>
      <w:r w:rsidRPr="00A71DEC">
        <w:rPr>
          <w:rFonts w:eastAsia="SchoolBookC-Bold" w:cs="SchoolBookC-Bold"/>
          <w:sz w:val="28"/>
          <w:szCs w:val="28"/>
        </w:rPr>
        <w:t xml:space="preserve">развивать чувство цвета, </w:t>
      </w:r>
      <w:proofErr w:type="gramStart"/>
      <w:r w:rsidRPr="00A71DEC">
        <w:rPr>
          <w:rFonts w:eastAsia="SchoolBookC-Bold" w:cs="SchoolBookC-Bold"/>
          <w:sz w:val="28"/>
          <w:szCs w:val="28"/>
        </w:rPr>
        <w:t>композиции;</w:t>
      </w:r>
      <w:r w:rsidRPr="00A71DEC">
        <w:rPr>
          <w:rFonts w:eastAsia="SchoolBookC-Bold" w:cs="SchoolBookC-Bold"/>
          <w:sz w:val="28"/>
          <w:szCs w:val="28"/>
        </w:rPr>
        <w:br/>
        <w:t>-</w:t>
      </w:r>
      <w:proofErr w:type="gramEnd"/>
      <w:r w:rsidRPr="00A71DEC">
        <w:rPr>
          <w:rFonts w:eastAsia="SchoolBookC-Bold" w:cs="SchoolBookC-Bold"/>
          <w:sz w:val="28"/>
          <w:szCs w:val="28"/>
        </w:rPr>
        <w:t xml:space="preserve"> развивать интерес к аппликации;</w:t>
      </w:r>
      <w:r w:rsidRPr="00A71DEC">
        <w:rPr>
          <w:rFonts w:eastAsia="SchoolBookC-Bold" w:cs="SchoolBookC-Bold"/>
          <w:sz w:val="28"/>
          <w:szCs w:val="28"/>
        </w:rPr>
        <w:br/>
      </w:r>
      <w:r>
        <w:rPr>
          <w:rFonts w:eastAsia="SchoolBookC" w:cs="SchoolBookC"/>
          <w:sz w:val="28"/>
          <w:szCs w:val="28"/>
        </w:rPr>
        <w:t>- развивать художественные и конструкторско-технологические способности;</w:t>
      </w:r>
    </w:p>
    <w:p w:rsidR="00982B13" w:rsidRDefault="00982B13" w:rsidP="00982B13">
      <w:pPr>
        <w:rPr>
          <w:rFonts w:eastAsia="SchoolBookC-BoldItalic" w:cs="SchoolBookC-BoldItalic"/>
          <w:b/>
          <w:bCs/>
          <w:i/>
          <w:iCs/>
          <w:sz w:val="28"/>
          <w:szCs w:val="28"/>
        </w:rPr>
      </w:pPr>
      <w:r>
        <w:rPr>
          <w:rFonts w:eastAsia="SchoolBookC" w:cs="SchoolBookC"/>
          <w:sz w:val="28"/>
          <w:szCs w:val="28"/>
        </w:rPr>
        <w:t xml:space="preserve">- учить использовать известные знания и умения в новых </w:t>
      </w:r>
      <w:proofErr w:type="gramStart"/>
      <w:r>
        <w:rPr>
          <w:rFonts w:eastAsia="SchoolBookC" w:cs="SchoolBookC"/>
          <w:sz w:val="28"/>
          <w:szCs w:val="28"/>
        </w:rPr>
        <w:t>ситуациях;</w:t>
      </w:r>
      <w:r w:rsidRPr="00A71DEC">
        <w:rPr>
          <w:rFonts w:eastAsia="SchoolBookC-Bold" w:cs="SchoolBookC-Bold"/>
          <w:sz w:val="28"/>
          <w:szCs w:val="28"/>
        </w:rPr>
        <w:br/>
        <w:t>-</w:t>
      </w:r>
      <w:proofErr w:type="gramEnd"/>
      <w:r w:rsidRPr="00A71DEC">
        <w:rPr>
          <w:rFonts w:eastAsia="SchoolBookC-Bold" w:cs="SchoolBookC-Bold"/>
          <w:sz w:val="28"/>
          <w:szCs w:val="28"/>
        </w:rPr>
        <w:t xml:space="preserve"> поощрять проявление творчества</w:t>
      </w:r>
      <w:r>
        <w:rPr>
          <w:rFonts w:eastAsia="SchoolBookC-Bold" w:cs="SchoolBookC-Bold"/>
          <w:sz w:val="28"/>
          <w:szCs w:val="28"/>
        </w:rPr>
        <w:t>;</w:t>
      </w:r>
    </w:p>
    <w:p w:rsidR="00982B13" w:rsidRDefault="00982B13" w:rsidP="00982B13">
      <w:pPr>
        <w:autoSpaceDE w:val="0"/>
        <w:rPr>
          <w:rFonts w:cs="Times New Roman"/>
          <w:sz w:val="28"/>
          <w:szCs w:val="28"/>
        </w:rPr>
      </w:pPr>
      <w:r>
        <w:rPr>
          <w:rFonts w:eastAsia="SchoolBookC-BoldItalic" w:cs="SchoolBookC-BoldItalic"/>
          <w:b/>
          <w:bCs/>
          <w:i/>
          <w:iCs/>
          <w:sz w:val="28"/>
          <w:szCs w:val="28"/>
        </w:rPr>
        <w:t xml:space="preserve">Оборудование: </w:t>
      </w:r>
      <w:r>
        <w:rPr>
          <w:rFonts w:eastAsia="SchoolBookC" w:cs="SchoolBookC"/>
          <w:sz w:val="28"/>
          <w:szCs w:val="28"/>
        </w:rPr>
        <w:t>рабочее место для работы с бумагой и картоном.</w:t>
      </w:r>
    </w:p>
    <w:p w:rsidR="00982B13" w:rsidRDefault="00982B13" w:rsidP="00982B13">
      <w:pPr>
        <w:autoSpaceDE w:val="0"/>
        <w:rPr>
          <w:rFonts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0"/>
        <w:gridCol w:w="8640"/>
        <w:gridCol w:w="3621"/>
      </w:tblGrid>
      <w:tr w:rsidR="00982B13" w:rsidTr="008000CD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2B13" w:rsidRDefault="00982B13" w:rsidP="008000CD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8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2B13" w:rsidRDefault="00982B13" w:rsidP="008000CD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Ход урока</w:t>
            </w:r>
          </w:p>
        </w:tc>
        <w:tc>
          <w:tcPr>
            <w:tcW w:w="3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2B13" w:rsidRDefault="00982B13" w:rsidP="008000CD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982B13" w:rsidTr="008000CD"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2B13" w:rsidRDefault="00982B13" w:rsidP="008000CD">
            <w:pPr>
              <w:pStyle w:val="a3"/>
              <w:snapToGrid w:val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</w:p>
          <w:p w:rsidR="00982B13" w:rsidRDefault="00982B13" w:rsidP="008000CD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b/>
                <w:bCs/>
                <w:sz w:val="28"/>
                <w:szCs w:val="28"/>
              </w:rPr>
              <w:t>. Актуализация знаний.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2B13" w:rsidRDefault="00982B13" w:rsidP="00982B13">
            <w:pPr>
              <w:rPr>
                <w:rFonts w:eastAsia="SchoolBookC-BoldItalic" w:cs="SchoolBookC-BoldItalic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Вступительная беседа.</w:t>
            </w:r>
            <w:r>
              <w:rPr>
                <w:rFonts w:cs="Times New Roman"/>
                <w:b/>
                <w:color w:val="0070C0"/>
                <w:sz w:val="28"/>
                <w:szCs w:val="28"/>
              </w:rPr>
              <w:t xml:space="preserve">   </w:t>
            </w:r>
            <w:r>
              <w:rPr>
                <w:rFonts w:cs="Times New Roman"/>
                <w:b/>
                <w:color w:val="00AE00"/>
                <w:sz w:val="28"/>
                <w:szCs w:val="28"/>
              </w:rPr>
              <w:t xml:space="preserve">1 </w:t>
            </w:r>
            <w:r>
              <w:rPr>
                <w:rFonts w:cs="Times New Roman"/>
                <w:b/>
                <w:color w:val="00CCFF"/>
                <w:sz w:val="28"/>
                <w:szCs w:val="28"/>
              </w:rPr>
              <w:t xml:space="preserve"> 2</w:t>
            </w:r>
            <w:r>
              <w:rPr>
                <w:rFonts w:cs="Times New Roman"/>
                <w:b/>
                <w:color w:val="2300DC"/>
                <w:sz w:val="28"/>
                <w:szCs w:val="28"/>
              </w:rPr>
              <w:t xml:space="preserve">   </w:t>
            </w:r>
          </w:p>
          <w:p w:rsidR="00982B13" w:rsidRPr="00B465AB" w:rsidRDefault="00982B13" w:rsidP="008000CD">
            <w:pPr>
              <w:widowControl/>
              <w:shd w:val="clear" w:color="auto" w:fill="FFFFFF"/>
              <w:suppressAutoHyphens w:val="0"/>
              <w:spacing w:before="225" w:after="225" w:line="315" w:lineRule="atLeast"/>
              <w:jc w:val="both"/>
              <w:rPr>
                <w:rFonts w:eastAsia="Times New Roman" w:cs="Times New Roman"/>
                <w:color w:val="000000" w:themeColor="text1"/>
                <w:kern w:val="0"/>
                <w:sz w:val="28"/>
                <w:szCs w:val="21"/>
                <w:lang w:eastAsia="ru-RU" w:bidi="ar-SA"/>
              </w:rPr>
            </w:pPr>
            <w:r w:rsidRPr="00982B13">
              <w:rPr>
                <w:rFonts w:cs="Times New Roman"/>
                <w:color w:val="000000" w:themeColor="text1"/>
                <w:sz w:val="28"/>
                <w:szCs w:val="23"/>
                <w:shd w:val="clear" w:color="auto" w:fill="FFFFFF"/>
              </w:rPr>
              <w:t>Началось самое красивое время года – осень! Жаль, что продлится недолго. Интересно, как листья на деревьях из зеленых превращаются в разноцветные? (</w:t>
            </w:r>
            <w:r w:rsidRPr="00982B13">
              <w:rPr>
                <w:rFonts w:cs="Times New Roman"/>
                <w:i/>
                <w:iCs/>
                <w:color w:val="000000" w:themeColor="text1"/>
                <w:sz w:val="28"/>
                <w:szCs w:val="23"/>
                <w:bdr w:val="none" w:sz="0" w:space="0" w:color="auto" w:frame="1"/>
                <w:shd w:val="clear" w:color="auto" w:fill="FFFFFF"/>
              </w:rPr>
              <w:t>ответы детей</w:t>
            </w:r>
            <w:r w:rsidRPr="00982B13">
              <w:rPr>
                <w:rFonts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). </w:t>
            </w:r>
            <w:r w:rsidRPr="00B465AB">
              <w:rPr>
                <w:rFonts w:eastAsia="Times New Roman" w:cs="Times New Roman"/>
                <w:color w:val="000000" w:themeColor="text1"/>
                <w:kern w:val="0"/>
                <w:sz w:val="28"/>
                <w:szCs w:val="21"/>
                <w:lang w:eastAsia="ru-RU" w:bidi="ar-SA"/>
              </w:rPr>
              <w:t xml:space="preserve">Порадовала нас осень яркими красками и засобиралась в путь дорогу. </w:t>
            </w:r>
            <w:r w:rsidRPr="00982B13">
              <w:rPr>
                <w:rFonts w:cs="Times New Roman"/>
                <w:color w:val="000000" w:themeColor="text1"/>
                <w:sz w:val="28"/>
                <w:szCs w:val="23"/>
                <w:shd w:val="clear" w:color="auto" w:fill="FFFFFF"/>
              </w:rPr>
              <w:t>А давайте немножко пофантазируем:</w:t>
            </w:r>
            <w:r w:rsidRPr="00982B13">
              <w:rPr>
                <w:rFonts w:eastAsia="Times New Roman" w:cs="Times New Roman"/>
                <w:color w:val="000000" w:themeColor="text1"/>
                <w:kern w:val="0"/>
                <w:sz w:val="28"/>
                <w:szCs w:val="21"/>
                <w:lang w:eastAsia="ru-RU" w:bidi="ar-SA"/>
              </w:rPr>
              <w:t xml:space="preserve"> </w:t>
            </w:r>
            <w:r w:rsidRPr="00B465AB">
              <w:rPr>
                <w:rFonts w:eastAsia="Times New Roman" w:cs="Times New Roman"/>
                <w:color w:val="000000" w:themeColor="text1"/>
                <w:kern w:val="0"/>
                <w:sz w:val="28"/>
                <w:szCs w:val="21"/>
                <w:lang w:eastAsia="ru-RU" w:bidi="ar-SA"/>
              </w:rPr>
              <w:t>может Осень похожа на сказочную птицу со сказочным оперением?</w:t>
            </w:r>
          </w:p>
          <w:p w:rsidR="00982B13" w:rsidRPr="00B465AB" w:rsidRDefault="00982B13" w:rsidP="008000CD">
            <w:pPr>
              <w:widowControl/>
              <w:shd w:val="clear" w:color="auto" w:fill="FFFFFF"/>
              <w:suppressAutoHyphens w:val="0"/>
              <w:spacing w:before="225" w:after="225" w:line="315" w:lineRule="atLeast"/>
              <w:jc w:val="both"/>
              <w:rPr>
                <w:rFonts w:eastAsia="Times New Roman" w:cs="Times New Roman"/>
                <w:color w:val="000000" w:themeColor="text1"/>
                <w:kern w:val="0"/>
                <w:sz w:val="28"/>
                <w:szCs w:val="21"/>
                <w:lang w:eastAsia="ru-RU" w:bidi="ar-SA"/>
              </w:rPr>
            </w:pPr>
            <w:r w:rsidRPr="00B465AB">
              <w:rPr>
                <w:rFonts w:eastAsia="Times New Roman" w:cs="Times New Roman"/>
                <w:color w:val="000000" w:themeColor="text1"/>
                <w:kern w:val="0"/>
                <w:sz w:val="28"/>
                <w:szCs w:val="21"/>
                <w:lang w:eastAsia="ru-RU" w:bidi="ar-SA"/>
              </w:rPr>
              <w:t>Прилетает к нам, украшает леса и города, а потом улетает в другие страны?</w:t>
            </w:r>
            <w:r w:rsidRPr="00982B13">
              <w:rPr>
                <w:rFonts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Пролетит над деревьями, взмахнет своими разноцветными крыльями, и вмиг лес меняет свою окраску, становится настолько красивым, что глаз не оторвать…</w:t>
            </w:r>
          </w:p>
          <w:p w:rsidR="00982B13" w:rsidRPr="00982B13" w:rsidRDefault="00982B13" w:rsidP="008000CD">
            <w:pPr>
              <w:widowControl/>
              <w:spacing w:line="285" w:lineRule="atLeast"/>
              <w:rPr>
                <w:rFonts w:eastAsia="Times New Roman" w:cs="Times New Roman"/>
                <w:color w:val="000000" w:themeColor="text1"/>
                <w:kern w:val="0"/>
                <w:szCs w:val="21"/>
                <w:lang w:eastAsia="ru-RU" w:bidi="ar-SA"/>
              </w:rPr>
            </w:pPr>
            <w:r w:rsidRPr="00982B13">
              <w:rPr>
                <w:rFonts w:cs="Times New Roman"/>
                <w:color w:val="000000" w:themeColor="text1"/>
                <w:sz w:val="28"/>
                <w:szCs w:val="21"/>
                <w:shd w:val="clear" w:color="auto" w:fill="FFFFFF"/>
              </w:rPr>
              <w:t>Как может выглядеть такая чудесная птица?</w:t>
            </w:r>
          </w:p>
          <w:p w:rsidR="00982B13" w:rsidRPr="00982B13" w:rsidRDefault="00982B13" w:rsidP="008000CD">
            <w:pPr>
              <w:rPr>
                <w:rFonts w:cs="Times New Roman"/>
                <w:color w:val="000000" w:themeColor="text1"/>
                <w:sz w:val="28"/>
                <w:szCs w:val="23"/>
                <w:shd w:val="clear" w:color="auto" w:fill="FFFFFF"/>
              </w:rPr>
            </w:pPr>
            <w:r w:rsidRPr="00982B13">
              <w:rPr>
                <w:rFonts w:cs="Times New Roman"/>
                <w:color w:val="000000" w:themeColor="text1"/>
                <w:sz w:val="28"/>
                <w:szCs w:val="23"/>
                <w:shd w:val="clear" w:color="auto" w:fill="FFFFFF"/>
              </w:rPr>
              <w:t>Как вы думаете, дети, какого цвета могут быть перья у Птицы-Осени? (</w:t>
            </w:r>
            <w:r w:rsidRPr="00982B13">
              <w:rPr>
                <w:rFonts w:cs="Times New Roman"/>
                <w:i/>
                <w:iCs/>
                <w:color w:val="000000" w:themeColor="text1"/>
                <w:sz w:val="28"/>
                <w:szCs w:val="23"/>
                <w:bdr w:val="none" w:sz="0" w:space="0" w:color="auto" w:frame="1"/>
                <w:shd w:val="clear" w:color="auto" w:fill="FFFFFF"/>
              </w:rPr>
              <w:t>красного, желтого, оранжевого</w:t>
            </w:r>
            <w:r w:rsidRPr="00982B13">
              <w:rPr>
                <w:rFonts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). </w:t>
            </w:r>
          </w:p>
          <w:p w:rsidR="00982B13" w:rsidRPr="00B465AB" w:rsidRDefault="00982B13" w:rsidP="008000CD">
            <w:pPr>
              <w:rPr>
                <w:rFonts w:eastAsia="Times New Roman" w:cs="Times New Roman"/>
                <w:szCs w:val="21"/>
                <w:lang w:eastAsia="ru-RU" w:bidi="ar-SA"/>
              </w:rPr>
            </w:pPr>
            <w:r w:rsidRPr="00B465AB">
              <w:rPr>
                <w:rFonts w:cs="Times New Roman"/>
                <w:color w:val="000000"/>
                <w:sz w:val="28"/>
                <w:szCs w:val="23"/>
                <w:shd w:val="clear" w:color="auto" w:fill="FFFFFF"/>
              </w:rPr>
              <w:lastRenderedPageBreak/>
              <w:t>А если у нее такие крылья, как вы думаете, на птицу из какой сказки похожа Птица-Осень? (</w:t>
            </w:r>
            <w:r w:rsidRPr="00B465AB">
              <w:rPr>
                <w:rFonts w:cs="Times New Roman"/>
                <w:i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на Жар-птицу из сказки "Конек-Горбунок")</w:t>
            </w:r>
            <w:r w:rsidRPr="00B465AB">
              <w:rPr>
                <w:rFonts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  <w:r w:rsidRPr="00B465AB">
              <w:rPr>
                <w:rStyle w:val="apple-converted-space"/>
                <w:rFonts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3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2B13" w:rsidRDefault="00982B13" w:rsidP="008000CD">
            <w:pPr>
              <w:rPr>
                <w:b/>
                <w:color w:val="00CCFF"/>
                <w:sz w:val="28"/>
                <w:szCs w:val="28"/>
              </w:rPr>
            </w:pPr>
          </w:p>
          <w:p w:rsidR="00982B13" w:rsidRDefault="00982B13" w:rsidP="008000CD">
            <w:pPr>
              <w:rPr>
                <w:b/>
                <w:color w:val="00CCFF"/>
                <w:sz w:val="28"/>
                <w:szCs w:val="28"/>
              </w:rPr>
            </w:pPr>
            <w:r>
              <w:rPr>
                <w:b/>
                <w:color w:val="00CCFF"/>
                <w:sz w:val="28"/>
                <w:szCs w:val="28"/>
              </w:rPr>
              <w:t>Познавательные УУД</w:t>
            </w:r>
          </w:p>
          <w:p w:rsidR="00982B13" w:rsidRDefault="00982B13" w:rsidP="008000CD">
            <w:pPr>
              <w:rPr>
                <w:b/>
                <w:color w:val="00CCFF"/>
                <w:sz w:val="28"/>
                <w:szCs w:val="28"/>
              </w:rPr>
            </w:pPr>
            <w:r>
              <w:rPr>
                <w:b/>
                <w:color w:val="00CCFF"/>
                <w:sz w:val="28"/>
                <w:szCs w:val="28"/>
              </w:rPr>
              <w:t>1.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Формируем умение извлекать информацию из схем, иллюстраций.</w:t>
            </w:r>
          </w:p>
          <w:p w:rsidR="00982B13" w:rsidRDefault="00982B13" w:rsidP="008000CD">
            <w:pPr>
              <w:rPr>
                <w:rFonts w:cs="Times New Roman"/>
                <w:b/>
                <w:bCs/>
                <w:color w:val="00CCFF"/>
                <w:sz w:val="28"/>
                <w:szCs w:val="28"/>
              </w:rPr>
            </w:pPr>
            <w:r>
              <w:rPr>
                <w:b/>
                <w:color w:val="00CCFF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Формируем умение выявлять сущность и особенности объектов.</w:t>
            </w:r>
          </w:p>
          <w:p w:rsidR="00982B13" w:rsidRDefault="00982B13" w:rsidP="008000CD">
            <w:pPr>
              <w:ind w:left="40" w:firstLine="34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CCFF"/>
                <w:sz w:val="28"/>
                <w:szCs w:val="28"/>
              </w:rPr>
              <w:t>3.</w:t>
            </w:r>
            <w:r>
              <w:rPr>
                <w:rFonts w:cs="Times New Roman"/>
                <w:sz w:val="28"/>
                <w:szCs w:val="28"/>
              </w:rPr>
              <w:t xml:space="preserve"> Формируем умение на основе анализа объектов делать выводы.</w:t>
            </w:r>
          </w:p>
        </w:tc>
      </w:tr>
      <w:tr w:rsidR="00982B13" w:rsidTr="008000CD"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2B13" w:rsidRDefault="00982B13" w:rsidP="008000CD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cs="Times New Roman"/>
                <w:b/>
                <w:bCs/>
                <w:sz w:val="28"/>
                <w:szCs w:val="28"/>
              </w:rPr>
              <w:t>. Применение знаний. Практическая работа.</w:t>
            </w: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rPr>
                <w:rFonts w:eastAsia="SchoolBookC-BoldItalic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2B13" w:rsidRDefault="00982B13" w:rsidP="008000CD">
            <w:pPr>
              <w:autoSpaceDE w:val="0"/>
              <w:rPr>
                <w:rFonts w:eastAsia="SchoolBookC-BoldItalic" w:cs="Times New Roman"/>
                <w:b/>
                <w:bCs/>
                <w:sz w:val="28"/>
                <w:szCs w:val="28"/>
              </w:rPr>
            </w:pPr>
            <w:r>
              <w:rPr>
                <w:rFonts w:eastAsia="SchoolBookC-BoldItalic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C0A6B">
              <w:rPr>
                <w:rFonts w:eastAsia="SchoolBookC-BoldItalic" w:cs="Times New Roman"/>
                <w:b/>
                <w:bCs/>
                <w:color w:val="FF950E"/>
                <w:sz w:val="28"/>
                <w:szCs w:val="28"/>
              </w:rPr>
              <w:t>1</w:t>
            </w:r>
            <w:r w:rsidR="001C0A6B">
              <w:rPr>
                <w:rFonts w:eastAsia="SchoolBookC-BoldItalic" w:cs="Times New Roman"/>
                <w:b/>
                <w:bCs/>
                <w:color w:val="FF950E"/>
                <w:sz w:val="28"/>
                <w:szCs w:val="28"/>
              </w:rPr>
              <w:t xml:space="preserve">   2</w:t>
            </w:r>
            <w:r>
              <w:rPr>
                <w:rFonts w:eastAsia="SchoolBookC-BoldItalic" w:cs="Times New Roman"/>
                <w:b/>
                <w:bCs/>
                <w:color w:val="FF950E"/>
                <w:sz w:val="28"/>
                <w:szCs w:val="28"/>
              </w:rPr>
              <w:t xml:space="preserve"> </w:t>
            </w:r>
            <w:r w:rsidR="001C0A6B">
              <w:rPr>
                <w:rFonts w:eastAsia="SchoolBookC-BoldItalic" w:cs="Times New Roman"/>
                <w:b/>
                <w:bCs/>
                <w:color w:val="FF950E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eastAsia="SchoolBookC-BoldItalic" w:cs="Times New Roman"/>
                <w:b/>
                <w:bCs/>
                <w:color w:val="FF950E"/>
                <w:sz w:val="28"/>
                <w:szCs w:val="28"/>
              </w:rPr>
              <w:t xml:space="preserve"> </w:t>
            </w:r>
            <w:r>
              <w:rPr>
                <w:rFonts w:eastAsia="SchoolBookC-BoldItalic" w:cs="Times New Roman"/>
                <w:b/>
                <w:bCs/>
                <w:color w:val="FF0000"/>
                <w:sz w:val="28"/>
                <w:szCs w:val="28"/>
              </w:rPr>
              <w:t xml:space="preserve">1   </w:t>
            </w:r>
            <w:r>
              <w:rPr>
                <w:rFonts w:eastAsia="SchoolBookC-BoldItalic" w:cs="Times New Roman"/>
                <w:b/>
                <w:bCs/>
                <w:color w:val="00CCFF"/>
                <w:sz w:val="28"/>
                <w:szCs w:val="28"/>
              </w:rPr>
              <w:t>1</w:t>
            </w:r>
            <w:r>
              <w:rPr>
                <w:rFonts w:eastAsia="SchoolBookC-BoldItalic" w:cs="Times New Roman"/>
                <w:b/>
                <w:bCs/>
                <w:color w:val="2323DC"/>
                <w:sz w:val="28"/>
                <w:szCs w:val="28"/>
              </w:rPr>
              <w:t xml:space="preserve">  </w:t>
            </w:r>
            <w:r w:rsidR="001C0A6B" w:rsidRPr="001C0A6B">
              <w:rPr>
                <w:rFonts w:eastAsia="SchoolBookC-BoldItalic" w:cs="Times New Roman"/>
                <w:b/>
                <w:bCs/>
                <w:color w:val="00B0F0"/>
                <w:sz w:val="28"/>
                <w:szCs w:val="28"/>
              </w:rPr>
              <w:t>3</w:t>
            </w:r>
            <w:r w:rsidR="001C0A6B">
              <w:rPr>
                <w:rFonts w:eastAsia="SchoolBookC-BoldItalic" w:cs="Times New Roman"/>
                <w:b/>
                <w:bCs/>
                <w:color w:val="2323DC"/>
                <w:sz w:val="28"/>
                <w:szCs w:val="28"/>
              </w:rPr>
              <w:t xml:space="preserve"> </w:t>
            </w:r>
            <w:r>
              <w:rPr>
                <w:rFonts w:eastAsia="SchoolBookC-BoldItalic" w:cs="Times New Roman"/>
                <w:b/>
                <w:bCs/>
                <w:color w:val="2323DC"/>
                <w:sz w:val="28"/>
                <w:szCs w:val="28"/>
              </w:rPr>
              <w:t xml:space="preserve"> </w:t>
            </w:r>
            <w:r>
              <w:rPr>
                <w:rFonts w:eastAsia="SchoolBookC-BoldItalic" w:cs="Times New Roman"/>
                <w:b/>
                <w:bCs/>
                <w:color w:val="00AE00"/>
                <w:sz w:val="28"/>
                <w:szCs w:val="28"/>
              </w:rPr>
              <w:t>2</w:t>
            </w:r>
            <w:r w:rsidR="001C0A6B">
              <w:rPr>
                <w:rFonts w:eastAsia="SchoolBookC-BoldItalic" w:cs="Times New Roman"/>
                <w:b/>
                <w:bCs/>
                <w:color w:val="00AE00"/>
                <w:sz w:val="28"/>
                <w:szCs w:val="28"/>
              </w:rPr>
              <w:t xml:space="preserve">  3   4 </w:t>
            </w:r>
          </w:p>
          <w:p w:rsidR="00982B13" w:rsidRDefault="00982B13" w:rsidP="008000CD">
            <w:pPr>
              <w:rPr>
                <w:rFonts w:eastAsia="SchoolBookC-BoldItalic" w:cs="Times New Roman"/>
                <w:b/>
                <w:bCs/>
                <w:sz w:val="28"/>
                <w:szCs w:val="28"/>
              </w:rPr>
            </w:pPr>
            <w:r>
              <w:rPr>
                <w:rFonts w:eastAsia="SchoolBookC-BoldItalic" w:cs="Times New Roman"/>
                <w:b/>
                <w:bCs/>
                <w:sz w:val="28"/>
                <w:szCs w:val="28"/>
              </w:rPr>
              <w:t>Практическая работа.</w:t>
            </w:r>
          </w:p>
          <w:p w:rsidR="00982B13" w:rsidRDefault="00982B13" w:rsidP="008000CD">
            <w:pPr>
              <w:autoSpaceDE w:val="0"/>
              <w:rPr>
                <w:rFonts w:ascii="SchoolBookC" w:eastAsia="SchoolBookC" w:hAnsi="SchoolBookC" w:cs="SchoolBookC"/>
                <w:i/>
                <w:sz w:val="28"/>
                <w:szCs w:val="28"/>
              </w:rPr>
            </w:pPr>
            <w:r>
              <w:rPr>
                <w:rFonts w:eastAsia="SchoolBookC-BoldItalic" w:cs="Times New Roman"/>
                <w:b/>
                <w:bCs/>
                <w:sz w:val="28"/>
                <w:szCs w:val="28"/>
              </w:rPr>
              <w:t xml:space="preserve">1. Анализ образца.      </w:t>
            </w:r>
          </w:p>
          <w:p w:rsidR="00982B13" w:rsidRDefault="00982B13" w:rsidP="008000CD">
            <w:pPr>
              <w:autoSpaceDE w:val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5B7770">
              <w:rPr>
                <w:rFonts w:cs="Times New Roman"/>
                <w:color w:val="000000"/>
                <w:sz w:val="28"/>
                <w:szCs w:val="23"/>
                <w:shd w:val="clear" w:color="auto" w:fill="FFFFFF"/>
              </w:rPr>
              <w:t>Давайте попробуем с помощью цветной бумаги изобразить, как будет выглядеть Птица-Осень</w:t>
            </w:r>
            <w:r>
              <w:rPr>
                <w:rFonts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  <w:p w:rsidR="00982B13" w:rsidRDefault="00982B13" w:rsidP="008000CD">
            <w:pPr>
              <w:autoSpaceDE w:val="0"/>
              <w:rPr>
                <w:rFonts w:eastAsia="SchoolBookC" w:cs="SchoolBookC"/>
                <w:i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eastAsia="SchoolBookC" w:cs="SchoolBookC"/>
                <w:i/>
                <w:sz w:val="28"/>
                <w:szCs w:val="28"/>
              </w:rPr>
              <w:t>–</w:t>
            </w:r>
            <w:proofErr w:type="gramEnd"/>
            <w:r>
              <w:rPr>
                <w:rFonts w:eastAsia="SchoolBookC" w:cs="SchoolBookC"/>
                <w:sz w:val="28"/>
                <w:szCs w:val="28"/>
              </w:rPr>
              <w:t xml:space="preserve"> Какое изделие мы будем сегодня делать?</w:t>
            </w:r>
          </w:p>
          <w:p w:rsidR="00982B13" w:rsidRDefault="00982B13" w:rsidP="008000CD">
            <w:pPr>
              <w:autoSpaceDE w:val="0"/>
              <w:rPr>
                <w:rFonts w:eastAsia="SchoolBookC-Bold" w:cs="SchoolBookC-Bold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SchoolBookC" w:cs="SchoolBookC"/>
                <w:i/>
                <w:sz w:val="28"/>
                <w:szCs w:val="28"/>
              </w:rPr>
              <w:t xml:space="preserve">– </w:t>
            </w:r>
            <w:r>
              <w:rPr>
                <w:rFonts w:ascii="SchoolBookC" w:eastAsia="SchoolBookC" w:hAnsi="SchoolBookC" w:cs="SchoolBookC"/>
                <w:i/>
                <w:sz w:val="22"/>
                <w:szCs w:val="22"/>
              </w:rPr>
              <w:t xml:space="preserve"> </w:t>
            </w:r>
            <w:r>
              <w:rPr>
                <w:rFonts w:eastAsia="SchoolBookC" w:cs="SchoolBookC"/>
                <w:sz w:val="28"/>
                <w:szCs w:val="28"/>
              </w:rPr>
              <w:t>Из</w:t>
            </w:r>
            <w:proofErr w:type="gramEnd"/>
            <w:r>
              <w:rPr>
                <w:rFonts w:eastAsia="SchoolBookC" w:cs="SchoolBookC"/>
                <w:sz w:val="28"/>
                <w:szCs w:val="28"/>
              </w:rPr>
              <w:t xml:space="preserve"> каких материалов изготовлено изделие? Можно ли использовать другие?</w:t>
            </w:r>
          </w:p>
          <w:p w:rsidR="00982B13" w:rsidRDefault="00982B13" w:rsidP="008000CD">
            <w:pPr>
              <w:autoSpaceDE w:val="0"/>
              <w:rPr>
                <w:rFonts w:eastAsia="SchoolBookC" w:cs="SchoolBookC"/>
                <w:color w:val="000000"/>
                <w:sz w:val="28"/>
                <w:szCs w:val="28"/>
              </w:rPr>
            </w:pPr>
            <w:r>
              <w:rPr>
                <w:rFonts w:eastAsia="SchoolBookC" w:cs="SchoolBookC"/>
                <w:color w:val="000000"/>
                <w:sz w:val="28"/>
                <w:szCs w:val="28"/>
              </w:rPr>
              <w:t>–</w:t>
            </w:r>
            <w:r>
              <w:rPr>
                <w:rFonts w:eastAsia="SchoolBookC" w:cs="SchoolBookC"/>
                <w:sz w:val="28"/>
                <w:szCs w:val="28"/>
              </w:rPr>
              <w:t xml:space="preserve"> </w:t>
            </w:r>
            <w:r>
              <w:rPr>
                <w:rFonts w:eastAsia="SchoolBookC" w:cs="SchoolBookC"/>
                <w:color w:val="000000"/>
                <w:sz w:val="28"/>
                <w:szCs w:val="28"/>
              </w:rPr>
              <w:t xml:space="preserve">Какими известными способами можно разметить </w:t>
            </w:r>
            <w:r>
              <w:rPr>
                <w:rFonts w:eastAsia="SchoolBookC" w:cs="SchoolBookC"/>
                <w:sz w:val="28"/>
                <w:szCs w:val="28"/>
              </w:rPr>
              <w:t>детали?</w:t>
            </w:r>
          </w:p>
          <w:p w:rsidR="00982B13" w:rsidRDefault="00982B13" w:rsidP="008000CD">
            <w:pPr>
              <w:autoSpaceDE w:val="0"/>
              <w:rPr>
                <w:rFonts w:eastAsia="SchoolBookC" w:cs="SchoolBookC"/>
                <w:sz w:val="28"/>
                <w:szCs w:val="28"/>
              </w:rPr>
            </w:pPr>
            <w:r>
              <w:rPr>
                <w:rFonts w:eastAsia="SchoolBookC" w:cs="SchoolBookC"/>
                <w:sz w:val="28"/>
                <w:szCs w:val="28"/>
              </w:rPr>
              <w:t>– Как можно соединить детали?</w:t>
            </w:r>
          </w:p>
          <w:p w:rsidR="00982B13" w:rsidRDefault="00982B13" w:rsidP="008000CD">
            <w:pPr>
              <w:autoSpaceDE w:val="0"/>
              <w:rPr>
                <w:rFonts w:eastAsia="SchoolBookC" w:cs="SchoolBookC"/>
                <w:color w:val="000000"/>
                <w:sz w:val="28"/>
                <w:szCs w:val="28"/>
              </w:rPr>
            </w:pPr>
            <w:r>
              <w:rPr>
                <w:rFonts w:eastAsia="SchoolBookC" w:cs="SchoolBookC"/>
                <w:sz w:val="28"/>
                <w:szCs w:val="28"/>
              </w:rPr>
              <w:t>– Что вы умеете, чего не знаете, не умеете? Чему надо научиться?</w:t>
            </w:r>
          </w:p>
          <w:p w:rsidR="00982B13" w:rsidRDefault="00982B13" w:rsidP="008000CD">
            <w:pPr>
              <w:autoSpaceDE w:val="0"/>
              <w:rPr>
                <w:rFonts w:eastAsia="SchoolBookC-Bold" w:cs="SchoolBookC-Bold"/>
                <w:b/>
                <w:bCs/>
                <w:sz w:val="28"/>
                <w:szCs w:val="28"/>
              </w:rPr>
            </w:pPr>
            <w:r>
              <w:rPr>
                <w:rFonts w:eastAsia="SchoolBookC" w:cs="SchoolBookC"/>
                <w:color w:val="000000"/>
                <w:sz w:val="28"/>
                <w:szCs w:val="28"/>
              </w:rPr>
              <w:t>–</w:t>
            </w:r>
            <w:r>
              <w:rPr>
                <w:rFonts w:eastAsia="SchoolBookC" w:cs="SchoolBookC"/>
                <w:sz w:val="28"/>
                <w:szCs w:val="28"/>
              </w:rPr>
              <w:t xml:space="preserve"> Давайте составим план нашей работы.</w:t>
            </w:r>
          </w:p>
          <w:p w:rsidR="00982B13" w:rsidRDefault="00982B13" w:rsidP="008000CD">
            <w:pPr>
              <w:autoSpaceDE w:val="0"/>
              <w:rPr>
                <w:rFonts w:eastAsia="SchoolBookC-Bold" w:cs="SchoolBookC-Bold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autoSpaceDE w:val="0"/>
              <w:rPr>
                <w:rFonts w:eastAsia="SchoolBookC" w:cs="SchoolBookC"/>
                <w:sz w:val="28"/>
                <w:szCs w:val="28"/>
              </w:rPr>
            </w:pPr>
            <w:r>
              <w:rPr>
                <w:rFonts w:eastAsia="SchoolBookC-Bold" w:cs="SchoolBookC-Bold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eastAsia="SchoolBookC-BoldItalic" w:cs="SchoolBookC-BoldItalic"/>
                <w:b/>
                <w:bCs/>
                <w:sz w:val="28"/>
                <w:szCs w:val="28"/>
              </w:rPr>
              <w:t>Планирование.</w:t>
            </w:r>
          </w:p>
          <w:p w:rsidR="00982B13" w:rsidRDefault="00982B13" w:rsidP="008000CD">
            <w:pPr>
              <w:autoSpaceDE w:val="0"/>
              <w:rPr>
                <w:rFonts w:eastAsia="SchoolBookC" w:cs="SchoolBookC"/>
                <w:sz w:val="28"/>
                <w:szCs w:val="28"/>
              </w:rPr>
            </w:pPr>
            <w:r>
              <w:rPr>
                <w:rFonts w:eastAsia="SchoolBookC" w:cs="SchoolBookC"/>
                <w:sz w:val="28"/>
                <w:szCs w:val="28"/>
              </w:rPr>
              <w:t>1. Разметка деталей.</w:t>
            </w:r>
          </w:p>
          <w:p w:rsidR="00982B13" w:rsidRDefault="00982B13" w:rsidP="008000CD">
            <w:pPr>
              <w:autoSpaceDE w:val="0"/>
              <w:rPr>
                <w:rFonts w:eastAsia="SchoolBookC" w:cs="SchoolBookC"/>
                <w:sz w:val="28"/>
                <w:szCs w:val="28"/>
              </w:rPr>
            </w:pPr>
            <w:r>
              <w:rPr>
                <w:rFonts w:eastAsia="SchoolBookC" w:cs="SchoolBookC"/>
                <w:sz w:val="28"/>
                <w:szCs w:val="28"/>
              </w:rPr>
              <w:t>2. Вырезывание деталей.</w:t>
            </w:r>
          </w:p>
          <w:p w:rsidR="00982B13" w:rsidRPr="005B7770" w:rsidRDefault="00982B13" w:rsidP="008000CD">
            <w:pPr>
              <w:autoSpaceDE w:val="0"/>
              <w:rPr>
                <w:rStyle w:val="apple-converted-space"/>
                <w:rFonts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eastAsia="SchoolBookC" w:cs="SchoolBookC"/>
                <w:sz w:val="28"/>
                <w:szCs w:val="28"/>
              </w:rPr>
              <w:t xml:space="preserve">3. </w:t>
            </w:r>
            <w:r w:rsidRPr="005B7770">
              <w:rPr>
                <w:rFonts w:cs="Times New Roman"/>
                <w:color w:val="000000"/>
                <w:sz w:val="28"/>
                <w:szCs w:val="23"/>
                <w:shd w:val="clear" w:color="auto" w:fill="FFFFFF"/>
              </w:rPr>
              <w:t>«</w:t>
            </w:r>
            <w:r>
              <w:rPr>
                <w:rFonts w:cs="Times New Roman"/>
                <w:color w:val="000000"/>
                <w:sz w:val="28"/>
                <w:szCs w:val="23"/>
                <w:shd w:val="clear" w:color="auto" w:fill="FFFFFF"/>
              </w:rPr>
              <w:t>З</w:t>
            </w:r>
            <w:r w:rsidRPr="005B7770">
              <w:rPr>
                <w:rFonts w:cs="Times New Roman"/>
                <w:color w:val="000000"/>
                <w:sz w:val="28"/>
                <w:szCs w:val="23"/>
                <w:shd w:val="clear" w:color="auto" w:fill="FFFFFF"/>
              </w:rPr>
              <w:t>авива</w:t>
            </w:r>
            <w:r>
              <w:rPr>
                <w:rFonts w:cs="Times New Roman"/>
                <w:color w:val="000000"/>
                <w:sz w:val="28"/>
                <w:szCs w:val="23"/>
                <w:shd w:val="clear" w:color="auto" w:fill="FFFFFF"/>
              </w:rPr>
              <w:t>н</w:t>
            </w:r>
            <w:r w:rsidRPr="005B7770">
              <w:rPr>
                <w:rFonts w:cs="Times New Roman"/>
                <w:color w:val="000000"/>
                <w:sz w:val="28"/>
                <w:szCs w:val="23"/>
                <w:shd w:val="clear" w:color="auto" w:fill="FFFFFF"/>
              </w:rPr>
              <w:t>ие»</w:t>
            </w:r>
            <w:r w:rsidRPr="005B7770">
              <w:rPr>
                <w:rStyle w:val="apple-converted-space"/>
                <w:rFonts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>
              <w:rPr>
                <w:rStyle w:val="apple-converted-space"/>
                <w:rFonts w:cs="Times New Roman"/>
                <w:color w:val="000000"/>
                <w:sz w:val="28"/>
                <w:szCs w:val="23"/>
                <w:shd w:val="clear" w:color="auto" w:fill="FFFFFF"/>
              </w:rPr>
              <w:t>деталей</w:t>
            </w:r>
          </w:p>
          <w:p w:rsidR="00982B13" w:rsidRDefault="00982B13" w:rsidP="008000CD">
            <w:pPr>
              <w:autoSpaceDE w:val="0"/>
              <w:rPr>
                <w:rFonts w:eastAsia="SchoolBookC" w:cs="SchoolBookC"/>
                <w:sz w:val="28"/>
                <w:szCs w:val="28"/>
              </w:rPr>
            </w:pPr>
            <w:r>
              <w:rPr>
                <w:rFonts w:eastAsia="SchoolBookC" w:cs="SchoolBookC"/>
                <w:sz w:val="28"/>
                <w:szCs w:val="28"/>
              </w:rPr>
              <w:t>4. Сборка изделия.</w:t>
            </w:r>
          </w:p>
          <w:p w:rsidR="00982B13" w:rsidRDefault="00982B13" w:rsidP="008000CD">
            <w:pPr>
              <w:autoSpaceDE w:val="0"/>
              <w:rPr>
                <w:rFonts w:eastAsia="SchoolBookC" w:cs="SchoolBookC"/>
                <w:sz w:val="28"/>
                <w:szCs w:val="28"/>
              </w:rPr>
            </w:pPr>
            <w:r>
              <w:rPr>
                <w:rFonts w:eastAsia="SchoolBookC" w:cs="SchoolBookC"/>
                <w:sz w:val="28"/>
                <w:szCs w:val="28"/>
              </w:rPr>
              <w:t>5. Украшение работы.</w:t>
            </w:r>
          </w:p>
          <w:p w:rsidR="001C0A6B" w:rsidRDefault="001C0A6B" w:rsidP="008000CD">
            <w:pPr>
              <w:autoSpaceDE w:val="0"/>
              <w:rPr>
                <w:rFonts w:eastAsia="SchoolBookC" w:cs="SchoolBookC"/>
                <w:sz w:val="28"/>
                <w:szCs w:val="28"/>
              </w:rPr>
            </w:pPr>
          </w:p>
          <w:p w:rsidR="001C0A6B" w:rsidRPr="001C0A6B" w:rsidRDefault="001C0A6B" w:rsidP="001C0A6B">
            <w:pPr>
              <w:autoSpaceDE w:val="0"/>
              <w:rPr>
                <w:rFonts w:eastAsia="SchoolBookC-Bold" w:cs="SchoolBookC-Bold"/>
                <w:b/>
                <w:bCs/>
                <w:sz w:val="28"/>
                <w:szCs w:val="28"/>
              </w:rPr>
            </w:pPr>
            <w:r>
              <w:rPr>
                <w:rFonts w:eastAsia="SchoolBookC-Bold" w:cs="SchoolBookC-Bold"/>
                <w:b/>
                <w:bCs/>
                <w:i/>
                <w:iCs/>
                <w:sz w:val="28"/>
                <w:szCs w:val="28"/>
                <w:u w:val="single"/>
              </w:rPr>
              <w:t xml:space="preserve">3. </w:t>
            </w:r>
            <w:r w:rsidRPr="001C0A6B">
              <w:rPr>
                <w:rFonts w:eastAsia="SchoolBookC-Bold" w:cs="SchoolBookC-Bold"/>
                <w:b/>
                <w:bCs/>
                <w:i/>
                <w:iCs/>
                <w:sz w:val="28"/>
                <w:szCs w:val="28"/>
                <w:u w:val="single"/>
              </w:rPr>
              <w:t>ТБ при работе с ножницами.</w:t>
            </w:r>
          </w:p>
          <w:p w:rsidR="001C0A6B" w:rsidRPr="001C0A6B" w:rsidRDefault="001C0A6B" w:rsidP="001C0A6B">
            <w:pPr>
              <w:autoSpaceDE w:val="0"/>
              <w:rPr>
                <w:rFonts w:eastAsia="SchoolBookC-Bold" w:cs="SchoolBookC-Bold"/>
                <w:b/>
                <w:bCs/>
                <w:sz w:val="28"/>
                <w:szCs w:val="28"/>
              </w:rPr>
            </w:pPr>
            <w:r w:rsidRPr="001C0A6B">
              <w:rPr>
                <w:rFonts w:eastAsia="SchoolBookC-Bold" w:cs="SchoolBookC-Bold"/>
                <w:b/>
                <w:bCs/>
                <w:sz w:val="28"/>
                <w:szCs w:val="28"/>
              </w:rPr>
              <w:t>1. Храните ножницы в определённом месте.</w:t>
            </w:r>
          </w:p>
          <w:p w:rsidR="001C0A6B" w:rsidRPr="001C0A6B" w:rsidRDefault="001C0A6B" w:rsidP="001C0A6B">
            <w:pPr>
              <w:autoSpaceDE w:val="0"/>
              <w:rPr>
                <w:rFonts w:eastAsia="SchoolBookC-Bold" w:cs="SchoolBookC-Bold"/>
                <w:b/>
                <w:bCs/>
                <w:sz w:val="28"/>
                <w:szCs w:val="28"/>
              </w:rPr>
            </w:pPr>
            <w:r w:rsidRPr="001C0A6B">
              <w:rPr>
                <w:rFonts w:eastAsia="SchoolBookC-Bold" w:cs="SchoolBookC-Bold"/>
                <w:b/>
                <w:bCs/>
                <w:sz w:val="28"/>
                <w:szCs w:val="28"/>
              </w:rPr>
              <w:t>2. Кладите их сомкнутыми остриями от себя.</w:t>
            </w:r>
          </w:p>
          <w:p w:rsidR="001C0A6B" w:rsidRPr="001C0A6B" w:rsidRDefault="001C0A6B" w:rsidP="001C0A6B">
            <w:pPr>
              <w:autoSpaceDE w:val="0"/>
              <w:rPr>
                <w:rFonts w:eastAsia="SchoolBookC-Bold" w:cs="SchoolBookC-Bold"/>
                <w:b/>
                <w:bCs/>
                <w:sz w:val="28"/>
                <w:szCs w:val="28"/>
              </w:rPr>
            </w:pPr>
            <w:r w:rsidRPr="001C0A6B">
              <w:rPr>
                <w:rFonts w:eastAsia="SchoolBookC-Bold" w:cs="SchoolBookC-Bold"/>
                <w:b/>
                <w:bCs/>
                <w:sz w:val="28"/>
                <w:szCs w:val="28"/>
              </w:rPr>
              <w:t>3. Нельзя держать ножницы острыми концами вверх.</w:t>
            </w:r>
          </w:p>
          <w:p w:rsidR="001C0A6B" w:rsidRPr="001C0A6B" w:rsidRDefault="001C0A6B" w:rsidP="001C0A6B">
            <w:pPr>
              <w:autoSpaceDE w:val="0"/>
              <w:rPr>
                <w:rFonts w:eastAsia="SchoolBookC-Bold" w:cs="SchoolBookC-Bold"/>
                <w:b/>
                <w:bCs/>
                <w:sz w:val="28"/>
                <w:szCs w:val="28"/>
              </w:rPr>
            </w:pPr>
            <w:r w:rsidRPr="001C0A6B">
              <w:rPr>
                <w:rFonts w:eastAsia="SchoolBookC-Bold" w:cs="SchoolBookC-Bold"/>
                <w:b/>
                <w:bCs/>
                <w:sz w:val="28"/>
                <w:szCs w:val="28"/>
              </w:rPr>
              <w:t>4. Передавать ножницы кольцами вперед.</w:t>
            </w:r>
          </w:p>
          <w:p w:rsidR="001C0A6B" w:rsidRDefault="001C0A6B" w:rsidP="008000CD">
            <w:pPr>
              <w:autoSpaceDE w:val="0"/>
              <w:rPr>
                <w:rFonts w:eastAsia="SchoolBookC-Bold" w:cs="SchoolBookC-Bold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autoSpaceDE w:val="0"/>
              <w:rPr>
                <w:rFonts w:eastAsia="SchoolBookC-Bold" w:cs="SchoolBookC-Bold"/>
                <w:b/>
                <w:bCs/>
                <w:sz w:val="28"/>
                <w:szCs w:val="28"/>
              </w:rPr>
            </w:pPr>
          </w:p>
          <w:p w:rsidR="00982B13" w:rsidRDefault="001C0A6B" w:rsidP="008000CD">
            <w:pPr>
              <w:autoSpaceDE w:val="0"/>
              <w:rPr>
                <w:rFonts w:eastAsia="SchoolBookC-BoldItalic" w:cs="SchoolBookC-BoldItalic"/>
                <w:b/>
                <w:bCs/>
                <w:iCs/>
                <w:sz w:val="28"/>
                <w:szCs w:val="28"/>
              </w:rPr>
            </w:pPr>
            <w:r>
              <w:rPr>
                <w:rFonts w:eastAsia="SchoolBookC-Bold" w:cs="SchoolBookC-Bold"/>
                <w:b/>
                <w:bCs/>
                <w:sz w:val="28"/>
                <w:szCs w:val="28"/>
              </w:rPr>
              <w:t>4</w:t>
            </w:r>
            <w:r w:rsidR="00982B13">
              <w:rPr>
                <w:rFonts w:eastAsia="SchoolBookC-Bold" w:cs="SchoolBookC-Bold"/>
                <w:b/>
                <w:bCs/>
                <w:sz w:val="28"/>
                <w:szCs w:val="28"/>
              </w:rPr>
              <w:t xml:space="preserve">. </w:t>
            </w:r>
            <w:r w:rsidR="00982B13">
              <w:rPr>
                <w:rFonts w:eastAsia="SchoolBookC-BoldItalic" w:cs="SchoolBookC-BoldItalic"/>
                <w:b/>
                <w:bCs/>
                <w:sz w:val="28"/>
                <w:szCs w:val="28"/>
              </w:rPr>
              <w:t xml:space="preserve">Самостоятельная работа. </w:t>
            </w:r>
            <w:r w:rsidR="00982B13">
              <w:rPr>
                <w:rFonts w:eastAsia="SchoolBookC" w:cs="SchoolBookC"/>
                <w:i/>
                <w:sz w:val="28"/>
                <w:szCs w:val="28"/>
              </w:rPr>
              <w:t>Работа с опорой на инструкционную карту. Уборка рабочих мест.</w:t>
            </w:r>
          </w:p>
          <w:p w:rsidR="00982B13" w:rsidRDefault="00982B13" w:rsidP="008000CD">
            <w:pPr>
              <w:autoSpaceDE w:val="0"/>
              <w:rPr>
                <w:rFonts w:eastAsia="SchoolBookC" w:cs="SchoolBookC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eastAsia="SchoolBookC-BoldItalic" w:cs="SchoolBookC-BoldItalic"/>
                <w:b/>
                <w:bCs/>
                <w:iCs/>
                <w:sz w:val="28"/>
                <w:szCs w:val="28"/>
              </w:rPr>
              <w:lastRenderedPageBreak/>
              <w:t>Оценка работы.</w:t>
            </w:r>
            <w:r>
              <w:rPr>
                <w:rFonts w:eastAsia="SchoolBookC-BoldItalic" w:cs="SchoolBookC-BoldItalic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SchoolBookC" w:cs="SchoolBookC"/>
                <w:i/>
                <w:sz w:val="28"/>
                <w:szCs w:val="28"/>
              </w:rPr>
              <w:t>Устраивается выставка готовых изделий, совместно обсуждается их качество (точность, аккуратность, творчество).</w:t>
            </w:r>
          </w:p>
          <w:p w:rsidR="00982B13" w:rsidRDefault="00982B13" w:rsidP="008000CD">
            <w:pPr>
              <w:autoSpaceDE w:val="0"/>
              <w:rPr>
                <w:rFonts w:eastAsia="SchoolBookC" w:cs="SchoolBookC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982B13" w:rsidRDefault="00982B13" w:rsidP="008000CD">
            <w:pPr>
              <w:pStyle w:val="main"/>
              <w:jc w:val="left"/>
              <w:rPr>
                <w:b/>
                <w:color w:val="00B050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2B13" w:rsidRDefault="00982B13" w:rsidP="008000C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Коммуникативные УУД</w:t>
            </w:r>
          </w:p>
          <w:p w:rsidR="00982B13" w:rsidRDefault="00982B13" w:rsidP="008000C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339966"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Формируем умение слушать и понимать других.</w:t>
            </w:r>
          </w:p>
          <w:p w:rsidR="00982B13" w:rsidRDefault="00982B13" w:rsidP="008000CD">
            <w:pPr>
              <w:rPr>
                <w:rFonts w:cs="Times New Roman"/>
                <w:b/>
                <w:bCs/>
                <w:color w:val="00AE0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</w:t>
            </w:r>
            <w:r>
              <w:rPr>
                <w:b/>
                <w:color w:val="339966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Формируем умение строить речевое высказывание в соответствии с поставленными задачами.</w:t>
            </w:r>
          </w:p>
          <w:p w:rsidR="00982B13" w:rsidRDefault="00982B13" w:rsidP="008000CD">
            <w:pPr>
              <w:snapToGrid w:val="0"/>
              <w:ind w:left="40" w:firstLine="34"/>
              <w:rPr>
                <w:rFonts w:cs="Times New Roman"/>
                <w:b/>
                <w:bCs/>
                <w:color w:val="00AE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AE00"/>
                <w:sz w:val="28"/>
                <w:szCs w:val="28"/>
              </w:rPr>
              <w:t xml:space="preserve">3. </w:t>
            </w:r>
            <w:r>
              <w:rPr>
                <w:rFonts w:cs="Times New Roman"/>
                <w:bCs/>
                <w:sz w:val="28"/>
                <w:szCs w:val="28"/>
              </w:rPr>
              <w:t>Ф</w:t>
            </w:r>
            <w:r>
              <w:rPr>
                <w:rFonts w:cs="Times New Roman"/>
                <w:color w:val="000000"/>
                <w:sz w:val="28"/>
                <w:szCs w:val="28"/>
              </w:rPr>
              <w:t>ормируем</w:t>
            </w:r>
            <w:r>
              <w:rPr>
                <w:rFonts w:cs="Times New Roman"/>
                <w:color w:val="00AE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умение оформлять свои мысли в устной форме.</w:t>
            </w:r>
          </w:p>
          <w:p w:rsidR="00982B13" w:rsidRDefault="00982B13" w:rsidP="008000CD">
            <w:pPr>
              <w:snapToGrid w:val="0"/>
              <w:ind w:left="40" w:firstLine="34"/>
              <w:rPr>
                <w:b/>
                <w:color w:val="FFC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AE00"/>
                <w:sz w:val="28"/>
                <w:szCs w:val="28"/>
              </w:rPr>
              <w:t>4</w:t>
            </w:r>
            <w:r>
              <w:rPr>
                <w:rFonts w:cs="Times New Roman"/>
                <w:b/>
                <w:color w:val="339966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Умение работать в паре и в группе.</w:t>
            </w:r>
          </w:p>
          <w:p w:rsidR="00982B13" w:rsidRDefault="00982B13" w:rsidP="008000CD">
            <w:pPr>
              <w:rPr>
                <w:b/>
                <w:color w:val="FF9900"/>
                <w:sz w:val="28"/>
                <w:szCs w:val="28"/>
              </w:rPr>
            </w:pPr>
          </w:p>
          <w:p w:rsidR="00982B13" w:rsidRDefault="00982B13" w:rsidP="008000CD">
            <w:pPr>
              <w:rPr>
                <w:b/>
                <w:color w:val="FF9900"/>
                <w:sz w:val="28"/>
                <w:szCs w:val="28"/>
              </w:rPr>
            </w:pPr>
            <w:r>
              <w:rPr>
                <w:b/>
                <w:color w:val="FF9900"/>
                <w:sz w:val="28"/>
                <w:szCs w:val="28"/>
              </w:rPr>
              <w:t>Регулятивные УУД</w:t>
            </w:r>
          </w:p>
          <w:p w:rsidR="00982B13" w:rsidRDefault="001C0A6B" w:rsidP="008000CD">
            <w:pPr>
              <w:rPr>
                <w:b/>
                <w:color w:val="FF9900"/>
                <w:sz w:val="28"/>
                <w:szCs w:val="28"/>
              </w:rPr>
            </w:pPr>
            <w:r>
              <w:rPr>
                <w:b/>
                <w:color w:val="FF9900"/>
                <w:sz w:val="28"/>
                <w:szCs w:val="28"/>
              </w:rPr>
              <w:t>1</w:t>
            </w:r>
            <w:r w:rsidR="00982B13">
              <w:rPr>
                <w:b/>
                <w:color w:val="FF9900"/>
                <w:sz w:val="28"/>
                <w:szCs w:val="28"/>
              </w:rPr>
              <w:t>.</w:t>
            </w:r>
            <w:r w:rsidR="00982B13">
              <w:rPr>
                <w:sz w:val="28"/>
                <w:szCs w:val="28"/>
              </w:rPr>
              <w:t xml:space="preserve"> Формируем умение оценивать учебные действия в соответствии с поставленной задачей.</w:t>
            </w:r>
          </w:p>
          <w:p w:rsidR="00982B13" w:rsidRDefault="001C0A6B" w:rsidP="008000CD">
            <w:pPr>
              <w:rPr>
                <w:b/>
                <w:color w:val="FF9900"/>
                <w:sz w:val="28"/>
                <w:szCs w:val="28"/>
              </w:rPr>
            </w:pPr>
            <w:r>
              <w:rPr>
                <w:b/>
                <w:color w:val="FF9900"/>
                <w:sz w:val="28"/>
                <w:szCs w:val="28"/>
              </w:rPr>
              <w:t>2</w:t>
            </w:r>
            <w:r w:rsidR="00982B13">
              <w:rPr>
                <w:b/>
                <w:color w:val="FF9900"/>
                <w:sz w:val="28"/>
                <w:szCs w:val="28"/>
              </w:rPr>
              <w:t>.</w:t>
            </w:r>
            <w:r w:rsidR="00982B13">
              <w:rPr>
                <w:sz w:val="28"/>
                <w:szCs w:val="28"/>
              </w:rPr>
              <w:t xml:space="preserve"> Формируем умение прогнозировать предстоящую работу (составлять план).</w:t>
            </w:r>
          </w:p>
          <w:p w:rsidR="00982B13" w:rsidRDefault="001C0A6B" w:rsidP="008000CD">
            <w:pPr>
              <w:ind w:left="40"/>
              <w:rPr>
                <w:rFonts w:cs="Times New Roman"/>
                <w:sz w:val="28"/>
                <w:szCs w:val="28"/>
              </w:rPr>
            </w:pPr>
            <w:r>
              <w:rPr>
                <w:b/>
                <w:color w:val="FF9900"/>
                <w:sz w:val="28"/>
                <w:szCs w:val="28"/>
              </w:rPr>
              <w:t>3</w:t>
            </w:r>
            <w:r w:rsidR="00982B13">
              <w:rPr>
                <w:b/>
                <w:color w:val="FF9900"/>
                <w:sz w:val="28"/>
                <w:szCs w:val="28"/>
              </w:rPr>
              <w:t>.</w:t>
            </w:r>
            <w:r w:rsidR="00982B13">
              <w:rPr>
                <w:rFonts w:cs="Times New Roman"/>
                <w:sz w:val="28"/>
                <w:szCs w:val="28"/>
              </w:rPr>
              <w:t xml:space="preserve"> Формируем умение осуществлять познавательную и личностную рефлексию.</w:t>
            </w:r>
          </w:p>
          <w:p w:rsidR="00982B13" w:rsidRDefault="00982B13" w:rsidP="008000CD">
            <w:pPr>
              <w:ind w:left="40"/>
              <w:rPr>
                <w:b/>
                <w:color w:val="FF0000"/>
                <w:sz w:val="28"/>
                <w:szCs w:val="28"/>
              </w:rPr>
            </w:pPr>
          </w:p>
          <w:p w:rsidR="00982B13" w:rsidRDefault="00982B13" w:rsidP="008000CD">
            <w:pPr>
              <w:rPr>
                <w:rStyle w:val="apple-style-span"/>
                <w:rFonts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Личностные УУД</w:t>
            </w: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Style w:val="apple-style-span"/>
                <w:rFonts w:cs="Times New Roman"/>
                <w:b/>
                <w:color w:val="FF0000"/>
                <w:sz w:val="28"/>
                <w:szCs w:val="28"/>
                <w:shd w:val="clear" w:color="auto" w:fill="FFFFFF"/>
              </w:rPr>
              <w:lastRenderedPageBreak/>
              <w:t>1.</w:t>
            </w:r>
            <w:r>
              <w:rPr>
                <w:rStyle w:val="apple-style-span"/>
                <w:rFonts w:cs="Times New Roman"/>
                <w:sz w:val="28"/>
                <w:szCs w:val="28"/>
                <w:shd w:val="clear" w:color="auto" w:fill="FFFFFF"/>
              </w:rPr>
              <w:t xml:space="preserve"> Формируем мотивации к обучению и целенаправленной познавательной деятельности.</w:t>
            </w:r>
          </w:p>
        </w:tc>
      </w:tr>
      <w:tr w:rsidR="00982B13" w:rsidTr="008000CD"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2B13" w:rsidRDefault="00982B13" w:rsidP="008000CD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IΙΙ</w:t>
            </w:r>
            <w:r>
              <w:rPr>
                <w:rFonts w:cs="Times New Roman"/>
                <w:b/>
                <w:bCs/>
                <w:sz w:val="28"/>
                <w:szCs w:val="28"/>
              </w:rPr>
              <w:t>. Итог урока.</w:t>
            </w: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2B13" w:rsidRDefault="00982B13" w:rsidP="008000CD"/>
        </w:tc>
        <w:tc>
          <w:tcPr>
            <w:tcW w:w="86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2B13" w:rsidRDefault="00982B13" w:rsidP="008000CD">
            <w:pPr>
              <w:pStyle w:val="main"/>
              <w:jc w:val="left"/>
              <w:rPr>
                <w:rFonts w:eastAsia="SchoolBookC" w:cs="SchoolBookC"/>
              </w:rPr>
            </w:pPr>
            <w:r>
              <w:t xml:space="preserve"> </w:t>
            </w:r>
            <w:r>
              <w:rPr>
                <w:b/>
                <w:color w:val="FF0000"/>
              </w:rPr>
              <w:t xml:space="preserve">1   </w:t>
            </w:r>
            <w:r w:rsidR="001C0A6B">
              <w:rPr>
                <w:b/>
                <w:color w:val="FF9900"/>
              </w:rPr>
              <w:t>3</w:t>
            </w:r>
          </w:p>
          <w:p w:rsidR="00982B13" w:rsidRDefault="00982B13" w:rsidP="008000CD">
            <w:pPr>
              <w:autoSpaceDE w:val="0"/>
              <w:rPr>
                <w:rFonts w:cs="Times New Roman"/>
                <w:color w:val="993366"/>
              </w:rPr>
            </w:pPr>
            <w:r>
              <w:rPr>
                <w:rFonts w:eastAsia="SchoolBookC" w:cs="SchoolBookC"/>
                <w:sz w:val="28"/>
                <w:szCs w:val="28"/>
              </w:rPr>
              <w:t>– Что нового узнали на уроке, чему научились? Какие знания и умения помогли вам сегодня аккуратно выполнить работу?</w:t>
            </w:r>
          </w:p>
          <w:p w:rsidR="00982B13" w:rsidRDefault="00982B13" w:rsidP="008000CD">
            <w:pPr>
              <w:autoSpaceDE w:val="0"/>
              <w:rPr>
                <w:rFonts w:cs="Times New Roman"/>
                <w:color w:val="993366"/>
              </w:rPr>
            </w:pPr>
          </w:p>
          <w:p w:rsidR="00982B13" w:rsidRPr="00982B13" w:rsidRDefault="00982B13" w:rsidP="00982B13">
            <w:pPr>
              <w:pStyle w:val="inlinehead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982B1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– Для чего нужен был сегодняшний урок?</w:t>
            </w:r>
          </w:p>
          <w:p w:rsidR="00982B13" w:rsidRPr="00982B13" w:rsidRDefault="00982B13" w:rsidP="00982B13">
            <w:pPr>
              <w:pStyle w:val="inlinehead3"/>
              <w:spacing w:before="0" w:line="240" w:lineRule="auto"/>
              <w:ind w:firstLine="0"/>
              <w:jc w:val="left"/>
              <w:rPr>
                <w:color w:val="000000" w:themeColor="text1"/>
                <w:sz w:val="23"/>
                <w:lang w:val="ru-RU"/>
              </w:rPr>
            </w:pPr>
            <w:r w:rsidRPr="00982B1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– Что у вас сегодня получилось лучше всего?</w:t>
            </w:r>
          </w:p>
          <w:p w:rsidR="00982B13" w:rsidRPr="00982B13" w:rsidRDefault="00982B13" w:rsidP="00982B13">
            <w:pPr>
              <w:rPr>
                <w:rStyle w:val="italic"/>
                <w:color w:val="000000" w:themeColor="text1"/>
                <w:sz w:val="32"/>
                <w:szCs w:val="28"/>
              </w:rPr>
            </w:pPr>
            <w:r w:rsidRPr="00982B13">
              <w:rPr>
                <w:color w:val="000000" w:themeColor="text1"/>
                <w:sz w:val="28"/>
              </w:rPr>
              <w:t>– В чём испытали затруднения?</w:t>
            </w:r>
          </w:p>
          <w:p w:rsidR="00982B13" w:rsidRDefault="00982B13" w:rsidP="00982B13"/>
        </w:tc>
        <w:tc>
          <w:tcPr>
            <w:tcW w:w="362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2B13" w:rsidRDefault="00982B13" w:rsidP="008000CD">
            <w:pPr>
              <w:snapToGrid w:val="0"/>
            </w:pPr>
          </w:p>
          <w:p w:rsidR="00982B13" w:rsidRDefault="00982B13" w:rsidP="008000CD">
            <w:pPr>
              <w:snapToGrid w:val="0"/>
            </w:pPr>
          </w:p>
          <w:p w:rsidR="00982B13" w:rsidRDefault="00982B13" w:rsidP="008000CD">
            <w:pPr>
              <w:snapToGrid w:val="0"/>
            </w:pPr>
          </w:p>
          <w:p w:rsidR="00982B13" w:rsidRDefault="00982B13" w:rsidP="008000CD">
            <w:pPr>
              <w:snapToGrid w:val="0"/>
            </w:pPr>
          </w:p>
          <w:p w:rsidR="00982B13" w:rsidRDefault="00982B13" w:rsidP="008000CD">
            <w:pPr>
              <w:snapToGrid w:val="0"/>
            </w:pPr>
          </w:p>
          <w:p w:rsidR="00982B13" w:rsidRDefault="00982B13" w:rsidP="008000CD">
            <w:pPr>
              <w:snapToGrid w:val="0"/>
            </w:pPr>
          </w:p>
          <w:p w:rsidR="00982B13" w:rsidRDefault="00982B13" w:rsidP="008000CD">
            <w:pPr>
              <w:snapToGrid w:val="0"/>
            </w:pPr>
          </w:p>
          <w:p w:rsidR="00982B13" w:rsidRDefault="00982B13" w:rsidP="008000CD">
            <w:pPr>
              <w:snapToGrid w:val="0"/>
            </w:pPr>
          </w:p>
          <w:p w:rsidR="00982B13" w:rsidRDefault="00982B13" w:rsidP="008000CD">
            <w:pPr>
              <w:snapToGrid w:val="0"/>
            </w:pPr>
          </w:p>
        </w:tc>
      </w:tr>
    </w:tbl>
    <w:p w:rsidR="00C72F85" w:rsidRDefault="00C72F85"/>
    <w:sectPr w:rsidR="00C72F85" w:rsidSect="00982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isLightC">
    <w:altName w:val="Courier New"/>
    <w:charset w:val="00"/>
    <w:family w:val="decorative"/>
    <w:pitch w:val="variable"/>
  </w:font>
  <w:font w:name="SchoolBookC-Bold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SchoolBookC-BoldItalic"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13"/>
    <w:rsid w:val="001C0A6B"/>
    <w:rsid w:val="00982B13"/>
    <w:rsid w:val="00C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9590-98E9-418E-9F4D-4FDD25CC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82B13"/>
  </w:style>
  <w:style w:type="character" w:customStyle="1" w:styleId="italic">
    <w:name w:val="italic"/>
    <w:rsid w:val="00982B13"/>
    <w:rPr>
      <w:rFonts w:ascii="Times New Roman" w:hAnsi="Times New Roman" w:cs="Times New Roman"/>
      <w:i/>
      <w:sz w:val="21"/>
    </w:rPr>
  </w:style>
  <w:style w:type="paragraph" w:customStyle="1" w:styleId="a3">
    <w:name w:val="Содержимое таблицы"/>
    <w:basedOn w:val="a"/>
    <w:rsid w:val="00982B13"/>
    <w:pPr>
      <w:suppressLineNumbers/>
    </w:pPr>
  </w:style>
  <w:style w:type="paragraph" w:customStyle="1" w:styleId="main">
    <w:name w:val="_main"/>
    <w:rsid w:val="00982B13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inlinehead3">
    <w:name w:val="_inline_head3"/>
    <w:rsid w:val="00982B13"/>
    <w:pPr>
      <w:keepNext/>
      <w:keepLines/>
      <w:suppressAutoHyphens/>
      <w:spacing w:before="140" w:after="0" w:line="220" w:lineRule="exact"/>
      <w:ind w:firstLine="714"/>
      <w:jc w:val="both"/>
    </w:pPr>
    <w:rPr>
      <w:rFonts w:ascii="FuturisLightC" w:eastAsia="Times New Roman" w:hAnsi="FuturisLightC" w:cs="FuturisLightC"/>
      <w:kern w:val="1"/>
      <w:sz w:val="21"/>
      <w:szCs w:val="20"/>
      <w:lang w:val="en-US" w:eastAsia="ar-SA"/>
    </w:rPr>
  </w:style>
  <w:style w:type="character" w:customStyle="1" w:styleId="apple-converted-space">
    <w:name w:val="apple-converted-space"/>
    <w:rsid w:val="0098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2014-10-19T17:26:00Z</dcterms:created>
  <dcterms:modified xsi:type="dcterms:W3CDTF">2014-10-21T06:25:00Z</dcterms:modified>
</cp:coreProperties>
</file>